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91" w:rsidRPr="00641991" w:rsidRDefault="00641991" w:rsidP="00CD3A07">
      <w:pPr>
        <w:spacing w:line="252" w:lineRule="auto"/>
        <w:ind w:left="-284"/>
        <w:jc w:val="center"/>
        <w:rPr>
          <w:b/>
          <w:sz w:val="36"/>
          <w:szCs w:val="36"/>
        </w:rPr>
      </w:pPr>
      <w:r w:rsidRPr="00641991">
        <w:rPr>
          <w:b/>
          <w:sz w:val="36"/>
          <w:szCs w:val="36"/>
        </w:rPr>
        <w:t xml:space="preserve">SITE NOTICE </w:t>
      </w:r>
    </w:p>
    <w:p w:rsidR="007F0251" w:rsidRPr="00641991" w:rsidRDefault="007F0251" w:rsidP="00CD3A07">
      <w:pPr>
        <w:spacing w:line="252" w:lineRule="auto"/>
        <w:ind w:left="-284"/>
        <w:jc w:val="center"/>
        <w:rPr>
          <w:b/>
          <w:sz w:val="36"/>
          <w:szCs w:val="36"/>
        </w:rPr>
      </w:pPr>
      <w:r w:rsidRPr="00641991">
        <w:rPr>
          <w:b/>
          <w:sz w:val="36"/>
          <w:szCs w:val="36"/>
        </w:rPr>
        <w:t>WICKLOW COUNTY COUNCIL</w:t>
      </w:r>
    </w:p>
    <w:p w:rsidR="008F4B56" w:rsidRPr="00641991" w:rsidRDefault="007F0251" w:rsidP="00302DA1">
      <w:pPr>
        <w:spacing w:after="120" w:line="240" w:lineRule="auto"/>
        <w:jc w:val="both"/>
        <w:rPr>
          <w:b/>
          <w:sz w:val="28"/>
          <w:szCs w:val="28"/>
        </w:rPr>
      </w:pPr>
      <w:r w:rsidRPr="00641991">
        <w:rPr>
          <w:b/>
          <w:sz w:val="28"/>
          <w:szCs w:val="28"/>
        </w:rPr>
        <w:t xml:space="preserve">In accordance with </w:t>
      </w:r>
      <w:r w:rsidR="00BE1F34" w:rsidRPr="00641991">
        <w:rPr>
          <w:b/>
          <w:sz w:val="28"/>
          <w:szCs w:val="28"/>
        </w:rPr>
        <w:t xml:space="preserve">provisions of </w:t>
      </w:r>
      <w:r w:rsidR="008F4B56" w:rsidRPr="00641991">
        <w:rPr>
          <w:b/>
          <w:sz w:val="28"/>
          <w:szCs w:val="28"/>
        </w:rPr>
        <w:t xml:space="preserve">PART XI of the Planning Acts 2000 </w:t>
      </w:r>
      <w:r w:rsidR="00BE1F34" w:rsidRPr="00641991">
        <w:rPr>
          <w:b/>
          <w:sz w:val="28"/>
          <w:szCs w:val="28"/>
        </w:rPr>
        <w:t>(</w:t>
      </w:r>
      <w:r w:rsidR="008F4B56" w:rsidRPr="00641991">
        <w:rPr>
          <w:b/>
          <w:sz w:val="28"/>
          <w:szCs w:val="28"/>
        </w:rPr>
        <w:t>as amended</w:t>
      </w:r>
      <w:r w:rsidR="00852556" w:rsidRPr="00641991">
        <w:rPr>
          <w:b/>
          <w:sz w:val="28"/>
          <w:szCs w:val="28"/>
        </w:rPr>
        <w:t>)</w:t>
      </w:r>
      <w:r w:rsidR="008F4B56" w:rsidRPr="00641991">
        <w:rPr>
          <w:b/>
          <w:sz w:val="28"/>
          <w:szCs w:val="28"/>
        </w:rPr>
        <w:t xml:space="preserve"> and Part 8 of the Planning and Development Regulations </w:t>
      </w:r>
      <w:r w:rsidR="00852556" w:rsidRPr="00641991">
        <w:rPr>
          <w:b/>
          <w:sz w:val="28"/>
          <w:szCs w:val="28"/>
        </w:rPr>
        <w:t>(</w:t>
      </w:r>
      <w:r w:rsidR="008F4B56" w:rsidRPr="00641991">
        <w:rPr>
          <w:b/>
          <w:sz w:val="28"/>
          <w:szCs w:val="28"/>
        </w:rPr>
        <w:t>as amended</w:t>
      </w:r>
      <w:r w:rsidR="00852556" w:rsidRPr="00641991">
        <w:rPr>
          <w:b/>
          <w:sz w:val="28"/>
          <w:szCs w:val="28"/>
        </w:rPr>
        <w:t>)</w:t>
      </w:r>
      <w:r w:rsidR="008F4B56" w:rsidRPr="00641991">
        <w:rPr>
          <w:b/>
          <w:sz w:val="28"/>
          <w:szCs w:val="28"/>
        </w:rPr>
        <w:t>, notice is hereby given that Wicklow County Council  propose</w:t>
      </w:r>
      <w:r w:rsidR="00B63203" w:rsidRPr="00641991">
        <w:rPr>
          <w:b/>
          <w:sz w:val="28"/>
          <w:szCs w:val="28"/>
        </w:rPr>
        <w:t>s</w:t>
      </w:r>
      <w:r w:rsidR="008F4B56" w:rsidRPr="00641991">
        <w:rPr>
          <w:b/>
          <w:sz w:val="28"/>
          <w:szCs w:val="28"/>
        </w:rPr>
        <w:t xml:space="preserve"> </w:t>
      </w:r>
      <w:r w:rsidR="006F2186" w:rsidRPr="00641991">
        <w:rPr>
          <w:b/>
          <w:sz w:val="28"/>
          <w:szCs w:val="28"/>
        </w:rPr>
        <w:t>:</w:t>
      </w:r>
      <w:bookmarkStart w:id="0" w:name="_GoBack"/>
      <w:bookmarkEnd w:id="0"/>
    </w:p>
    <w:p w:rsidR="00ED0604" w:rsidRPr="00EE3980" w:rsidRDefault="00ED0604" w:rsidP="00ED0604">
      <w:pPr>
        <w:spacing w:after="240" w:line="252" w:lineRule="auto"/>
        <w:textAlignment w:val="baseline"/>
        <w:rPr>
          <w:rFonts w:ascii="Calibri" w:eastAsia="Times New Roman" w:hAnsi="Calibri" w:cs="Arial"/>
          <w:sz w:val="24"/>
          <w:szCs w:val="24"/>
        </w:rPr>
      </w:pPr>
      <w:proofErr w:type="gramStart"/>
      <w:r w:rsidRPr="00EE3980">
        <w:rPr>
          <w:rFonts w:ascii="Calibri" w:eastAsia="Times New Roman" w:hAnsi="Calibri" w:cs="Arial"/>
          <w:sz w:val="28"/>
          <w:szCs w:val="28"/>
        </w:rPr>
        <w:t xml:space="preserve">Installation of a </w:t>
      </w:r>
      <w:r w:rsidRPr="00EE3980">
        <w:rPr>
          <w:rFonts w:ascii="Calibri" w:eastAsia="Times New Roman" w:hAnsi="Calibri" w:cs="Arial"/>
          <w:b/>
          <w:sz w:val="28"/>
          <w:szCs w:val="28"/>
        </w:rPr>
        <w:t>playground</w:t>
      </w:r>
      <w:r w:rsidRPr="00EE3980">
        <w:rPr>
          <w:rFonts w:ascii="Calibri" w:eastAsia="Times New Roman" w:hAnsi="Calibri" w:cs="Arial"/>
          <w:sz w:val="28"/>
          <w:szCs w:val="28"/>
        </w:rPr>
        <w:t xml:space="preserve"> at the</w:t>
      </w:r>
      <w:r>
        <w:rPr>
          <w:rFonts w:ascii="Calibri" w:eastAsia="Times New Roman" w:hAnsi="Calibri" w:cs="Arial"/>
          <w:sz w:val="28"/>
          <w:szCs w:val="28"/>
        </w:rPr>
        <w:t xml:space="preserve"> </w:t>
      </w:r>
      <w:proofErr w:type="spellStart"/>
      <w:r>
        <w:rPr>
          <w:rFonts w:ascii="Calibri" w:eastAsia="Times New Roman" w:hAnsi="Calibri" w:cs="Arial"/>
          <w:sz w:val="28"/>
          <w:szCs w:val="28"/>
        </w:rPr>
        <w:t>Bogmeadow</w:t>
      </w:r>
      <w:proofErr w:type="spellEnd"/>
      <w:r>
        <w:rPr>
          <w:rFonts w:ascii="Calibri" w:eastAsia="Times New Roman" w:hAnsi="Calibri" w:cs="Arial"/>
          <w:sz w:val="28"/>
          <w:szCs w:val="28"/>
        </w:rPr>
        <w:t>, Monastery</w:t>
      </w:r>
      <w:r w:rsidRPr="00EE3980">
        <w:rPr>
          <w:rFonts w:ascii="Calibri" w:eastAsia="Times New Roman" w:hAnsi="Calibri" w:cs="Arial"/>
          <w:sz w:val="28"/>
          <w:szCs w:val="28"/>
        </w:rPr>
        <w:t xml:space="preserve">, </w:t>
      </w:r>
      <w:proofErr w:type="spellStart"/>
      <w:r w:rsidRPr="00EE3980">
        <w:rPr>
          <w:rFonts w:ascii="Calibri" w:eastAsia="Times New Roman" w:hAnsi="Calibri" w:cs="Arial"/>
          <w:sz w:val="28"/>
          <w:szCs w:val="28"/>
        </w:rPr>
        <w:t>Enniskerry</w:t>
      </w:r>
      <w:proofErr w:type="spellEnd"/>
      <w:r w:rsidRPr="00EE3980">
        <w:rPr>
          <w:rFonts w:ascii="Calibri" w:eastAsia="Times New Roman" w:hAnsi="Calibri" w:cs="Arial"/>
          <w:sz w:val="28"/>
          <w:szCs w:val="28"/>
        </w:rPr>
        <w:t>, Co. Wicklow</w:t>
      </w:r>
      <w:r w:rsidRPr="00751C8F">
        <w:rPr>
          <w:rFonts w:ascii="Calibri" w:eastAsia="Times New Roman" w:hAnsi="Calibri" w:cs="Arial"/>
          <w:sz w:val="24"/>
          <w:szCs w:val="24"/>
        </w:rPr>
        <w:t>.</w:t>
      </w:r>
      <w:proofErr w:type="gramEnd"/>
      <w:r w:rsidRPr="00751C8F">
        <w:rPr>
          <w:rFonts w:ascii="Calibri" w:eastAsia="Times New Roman" w:hAnsi="Calibri" w:cs="Arial"/>
          <w:sz w:val="24"/>
          <w:szCs w:val="24"/>
        </w:rPr>
        <w:t xml:space="preserve"> </w:t>
      </w:r>
    </w:p>
    <w:p w:rsidR="001B27A5" w:rsidRPr="00AD1AEE" w:rsidRDefault="001B27A5" w:rsidP="005D58EE">
      <w:pPr>
        <w:spacing w:after="120" w:line="252" w:lineRule="auto"/>
        <w:textAlignment w:val="baseline"/>
        <w:rPr>
          <w:rFonts w:ascii="Calibri" w:eastAsia="Times New Roman" w:hAnsi="Calibri" w:cs="Arial"/>
        </w:rPr>
      </w:pPr>
      <w:r w:rsidRPr="00AD1AEE">
        <w:rPr>
          <w:rFonts w:ascii="Calibri" w:eastAsia="Times New Roman" w:hAnsi="Calibri" w:cs="Arial"/>
        </w:rPr>
        <w:t xml:space="preserve">The </w:t>
      </w:r>
      <w:r w:rsidR="00AD1AEE" w:rsidRPr="00AD1AEE">
        <w:rPr>
          <w:rFonts w:ascii="Calibri" w:eastAsia="Times New Roman" w:hAnsi="Calibri" w:cs="Arial"/>
        </w:rPr>
        <w:t>works</w:t>
      </w:r>
      <w:r w:rsidRPr="00AD1AEE">
        <w:rPr>
          <w:rFonts w:ascii="Calibri" w:eastAsia="Times New Roman" w:hAnsi="Calibri" w:cs="Arial"/>
        </w:rPr>
        <w:t xml:space="preserve"> shall consist of the following:</w:t>
      </w:r>
    </w:p>
    <w:p w:rsidR="00ED0604" w:rsidRDefault="00ED0604" w:rsidP="00ED0604">
      <w:pPr>
        <w:pStyle w:val="ListParagraph"/>
        <w:numPr>
          <w:ilvl w:val="0"/>
          <w:numId w:val="2"/>
        </w:numPr>
        <w:spacing w:after="100" w:line="252" w:lineRule="auto"/>
        <w:ind w:left="714" w:hanging="357"/>
        <w:contextualSpacing w:val="0"/>
        <w:textAlignment w:val="baseline"/>
        <w:rPr>
          <w:rFonts w:ascii="Calibri" w:eastAsia="Times New Roman" w:hAnsi="Calibri" w:cs="Arial"/>
        </w:rPr>
      </w:pPr>
      <w:r>
        <w:rPr>
          <w:rFonts w:ascii="Calibri" w:eastAsia="Times New Roman" w:hAnsi="Calibri" w:cs="Arial"/>
        </w:rPr>
        <w:t>Site clearance, regrading of slopes and alteration to drainage</w:t>
      </w:r>
    </w:p>
    <w:p w:rsidR="00ED0604" w:rsidRPr="00AD1AEE" w:rsidRDefault="00ED0604" w:rsidP="00ED0604">
      <w:pPr>
        <w:pStyle w:val="ListParagraph"/>
        <w:numPr>
          <w:ilvl w:val="0"/>
          <w:numId w:val="2"/>
        </w:numPr>
        <w:spacing w:after="100" w:line="252" w:lineRule="auto"/>
        <w:ind w:left="714" w:hanging="357"/>
        <w:contextualSpacing w:val="0"/>
        <w:textAlignment w:val="baseline"/>
        <w:rPr>
          <w:rFonts w:ascii="Calibri" w:eastAsia="Times New Roman" w:hAnsi="Calibri" w:cs="Arial"/>
        </w:rPr>
      </w:pPr>
      <w:r>
        <w:rPr>
          <w:rFonts w:ascii="Calibri" w:eastAsia="Times New Roman" w:hAnsi="Calibri" w:cs="Arial"/>
        </w:rPr>
        <w:t>Construction of timber and stone clad retaining walls on steep banks</w:t>
      </w:r>
    </w:p>
    <w:p w:rsidR="00ED0604" w:rsidRPr="00AD1AEE" w:rsidRDefault="00ED0604" w:rsidP="00ED0604">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Reduce width of existing sports facility access to a single traffic lane</w:t>
      </w:r>
    </w:p>
    <w:p w:rsidR="00ED0604" w:rsidRPr="00AD1AEE" w:rsidRDefault="00ED0604" w:rsidP="00ED0604">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Install perimeter railing</w:t>
      </w:r>
    </w:p>
    <w:p w:rsidR="00ED0604" w:rsidRDefault="00ED0604" w:rsidP="00ED0604">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 xml:space="preserve">Install play equipment comprising </w:t>
      </w:r>
      <w:r>
        <w:t>predominantly of structural timber components</w:t>
      </w:r>
    </w:p>
    <w:p w:rsidR="00ED0604" w:rsidRDefault="00ED0604" w:rsidP="00ED0604">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Install safety surfacing.</w:t>
      </w:r>
      <w:r w:rsidRPr="00AA6E07">
        <w:rPr>
          <w:rFonts w:ascii="Calibri" w:eastAsia="Times New Roman" w:hAnsi="Calibri" w:cs="Arial"/>
        </w:rPr>
        <w:t xml:space="preserve"> </w:t>
      </w:r>
    </w:p>
    <w:p w:rsidR="00ED0604" w:rsidRPr="00AA6E07" w:rsidRDefault="00ED0604" w:rsidP="00ED0604">
      <w:pPr>
        <w:numPr>
          <w:ilvl w:val="0"/>
          <w:numId w:val="2"/>
        </w:numPr>
        <w:spacing w:after="100" w:line="252" w:lineRule="auto"/>
        <w:ind w:left="714" w:hanging="357"/>
        <w:textAlignment w:val="baseline"/>
        <w:rPr>
          <w:rFonts w:ascii="Calibri" w:eastAsia="Times New Roman" w:hAnsi="Calibri" w:cs="Arial"/>
        </w:rPr>
      </w:pPr>
      <w:r w:rsidRPr="00AD1AEE">
        <w:rPr>
          <w:rFonts w:ascii="Calibri" w:eastAsia="Times New Roman" w:hAnsi="Calibri" w:cs="Arial"/>
        </w:rPr>
        <w:t>Provide associated footpaths, kerbing, surfacing</w:t>
      </w:r>
      <w:r>
        <w:rPr>
          <w:rFonts w:ascii="Calibri" w:eastAsia="Times New Roman" w:hAnsi="Calibri" w:cs="Arial"/>
        </w:rPr>
        <w:t>, vehicle set down</w:t>
      </w:r>
      <w:r w:rsidRPr="00AD1AEE">
        <w:rPr>
          <w:rFonts w:ascii="Calibri" w:eastAsia="Times New Roman" w:hAnsi="Calibri" w:cs="Arial"/>
        </w:rPr>
        <w:t xml:space="preserve"> and landscaping</w:t>
      </w:r>
    </w:p>
    <w:p w:rsidR="008D35DC" w:rsidRPr="00AD1AEE" w:rsidRDefault="00ED0604" w:rsidP="005D58EE">
      <w:pPr>
        <w:spacing w:after="120" w:line="252" w:lineRule="auto"/>
        <w:jc w:val="both"/>
        <w:rPr>
          <w:rFonts w:ascii="Calibri" w:eastAsia="Times New Roman" w:hAnsi="Calibri" w:cs="Arial"/>
        </w:rPr>
      </w:pPr>
      <w:r w:rsidRPr="00AD1AEE">
        <w:rPr>
          <w:rFonts w:ascii="Calibri" w:eastAsia="Times New Roman" w:hAnsi="Calibri" w:cs="Arial"/>
        </w:rPr>
        <w:t>In a</w:t>
      </w:r>
      <w:r w:rsidR="008D35DC" w:rsidRPr="00AD1AEE">
        <w:rPr>
          <w:rFonts w:ascii="Calibri" w:eastAsia="Times New Roman" w:hAnsi="Calibri" w:cs="Arial"/>
        </w:rPr>
        <w:t>ccordance with Article 81 of the Planning and Development Regulations 2001-2018, Wicklow County Council had concluded from a preliminary examination pursuant to the provisions of article 120(1</w:t>
      </w:r>
      <w:proofErr w:type="gramStart"/>
      <w:r w:rsidR="008D35DC" w:rsidRPr="00AD1AEE">
        <w:rPr>
          <w:rFonts w:ascii="Calibri" w:eastAsia="Times New Roman" w:hAnsi="Calibri" w:cs="Arial"/>
        </w:rPr>
        <w:t>)(</w:t>
      </w:r>
      <w:proofErr w:type="gramEnd"/>
      <w:r w:rsidR="008D35DC" w:rsidRPr="00AD1AEE">
        <w:rPr>
          <w:rFonts w:ascii="Calibri" w:eastAsia="Times New Roman" w:hAnsi="Calibri" w:cs="Arial"/>
        </w:rPr>
        <w:t>b)(</w:t>
      </w:r>
      <w:proofErr w:type="spellStart"/>
      <w:r w:rsidR="008D35DC" w:rsidRPr="00AD1AEE">
        <w:rPr>
          <w:rFonts w:ascii="Calibri" w:eastAsia="Times New Roman" w:hAnsi="Calibri" w:cs="Arial"/>
        </w:rPr>
        <w:t>i</w:t>
      </w:r>
      <w:proofErr w:type="spellEnd"/>
      <w:r w:rsidR="008D35DC" w:rsidRPr="00AD1AEE">
        <w:rPr>
          <w:rFonts w:ascii="Calibri" w:eastAsia="Times New Roman" w:hAnsi="Calibri" w:cs="Arial"/>
        </w:rPr>
        <w:t>) of the Planning and Development Regulations 2001-2018 that there is no real likelihood of significant effects on the environment arising from the proposed development and that an Environmental Impact Assessment is not required.</w:t>
      </w:r>
    </w:p>
    <w:p w:rsidR="00C70AD7" w:rsidRPr="00AD1AEE" w:rsidRDefault="008D35DC" w:rsidP="005D58EE">
      <w:pPr>
        <w:spacing w:after="120" w:line="252" w:lineRule="auto"/>
        <w:jc w:val="both"/>
        <w:rPr>
          <w:rFonts w:ascii="Calibri" w:eastAsia="Times New Roman" w:hAnsi="Calibri" w:cs="Arial"/>
        </w:rPr>
      </w:pPr>
      <w:r w:rsidRPr="00AD1AEE">
        <w:rPr>
          <w:rFonts w:ascii="Calibri" w:eastAsia="Times New Roman" w:hAnsi="Calibri" w:cs="Arial"/>
        </w:rPr>
        <w:t xml:space="preserve">Where any person considers that the proposed development would be likely to have significant effects on the environment, he or she may, at any time before the expiration of 4 weeks beginning on the date of publication of this notice, apply in accordance with the provisions of Article 120 of the Planning and Development Regulations 2001-2018, to An </w:t>
      </w:r>
      <w:proofErr w:type="spellStart"/>
      <w:r w:rsidRPr="00AD1AEE">
        <w:rPr>
          <w:rFonts w:ascii="Calibri" w:eastAsia="Times New Roman" w:hAnsi="Calibri" w:cs="Arial"/>
        </w:rPr>
        <w:t>Bord</w:t>
      </w:r>
      <w:proofErr w:type="spellEnd"/>
      <w:r w:rsidRPr="00AD1AEE">
        <w:rPr>
          <w:rFonts w:ascii="Calibri" w:eastAsia="Times New Roman" w:hAnsi="Calibri" w:cs="Arial"/>
        </w:rPr>
        <w:t xml:space="preserve"> </w:t>
      </w:r>
      <w:proofErr w:type="spellStart"/>
      <w:r w:rsidRPr="00AD1AEE">
        <w:rPr>
          <w:rFonts w:ascii="Calibri" w:eastAsia="Times New Roman" w:hAnsi="Calibri" w:cs="Arial"/>
        </w:rPr>
        <w:t>Pleanála</w:t>
      </w:r>
      <w:proofErr w:type="spellEnd"/>
      <w:r w:rsidRPr="00AD1AEE">
        <w:rPr>
          <w:rFonts w:ascii="Calibri" w:eastAsia="Times New Roman" w:hAnsi="Calibri" w:cs="Arial"/>
        </w:rPr>
        <w:t xml:space="preserve"> for a screening determination as to whether the development would be likely to have such effects.</w:t>
      </w:r>
    </w:p>
    <w:p w:rsidR="00C70AD7" w:rsidRPr="00AD1AEE" w:rsidRDefault="00C70AD7" w:rsidP="005D58EE">
      <w:pPr>
        <w:spacing w:after="120" w:line="252" w:lineRule="auto"/>
        <w:jc w:val="both"/>
        <w:rPr>
          <w:rFonts w:eastAsia="Times New Roman" w:cs="Arial"/>
        </w:rPr>
      </w:pPr>
      <w:r w:rsidRPr="00AD1AEE">
        <w:rPr>
          <w:rFonts w:eastAsia="Times New Roman" w:cs="Arial"/>
        </w:rPr>
        <w:t>In accordance with the provisions of article 250 of the Planning and Development Regulations 2001 to 2019, Wicklow County Council has carried out a screening of the proposed development to assess, in view of best scientific knowledge, if the development, individually or in combination with other plans or projects, would be likely to have a significant effect on a European site.  Accordingly, Wicklow County Council has determined that the proposed development would not be likely to have a significant effect on a European site</w:t>
      </w:r>
      <w:r w:rsidR="006A04A4">
        <w:rPr>
          <w:rFonts w:eastAsia="Times New Roman" w:cs="Arial"/>
        </w:rPr>
        <w:t>.</w:t>
      </w:r>
      <w:r w:rsidRPr="00AD1AEE">
        <w:rPr>
          <w:rFonts w:eastAsia="Times New Roman" w:cs="Arial"/>
        </w:rPr>
        <w:t xml:space="preserve"> </w:t>
      </w:r>
    </w:p>
    <w:p w:rsidR="001B27A5" w:rsidRPr="00223F04" w:rsidRDefault="001B27A5" w:rsidP="005D58EE">
      <w:pPr>
        <w:spacing w:after="120" w:line="252" w:lineRule="auto"/>
        <w:jc w:val="both"/>
        <w:rPr>
          <w:rFonts w:ascii="Calibri" w:eastAsia="Calibri" w:hAnsi="Calibri" w:cs="Times New Roman"/>
        </w:rPr>
      </w:pPr>
      <w:r w:rsidRPr="00AD1AEE">
        <w:rPr>
          <w:rFonts w:ascii="Calibri" w:eastAsia="Times New Roman" w:hAnsi="Calibri" w:cs="Arial"/>
        </w:rPr>
        <w:t xml:space="preserve">Plans and particulars of the proposed development may be inspected or purchased at a fee not exceeding the reasonable cost of making a copy, </w:t>
      </w:r>
      <w:r w:rsidR="00223F04">
        <w:rPr>
          <w:rFonts w:ascii="Calibri" w:eastAsia="Times New Roman" w:hAnsi="Calibri" w:cs="Arial"/>
        </w:rPr>
        <w:t xml:space="preserve">at </w:t>
      </w:r>
      <w:r w:rsidRPr="00AD1AEE">
        <w:rPr>
          <w:rFonts w:ascii="Calibri" w:eastAsia="Times New Roman" w:hAnsi="Calibri" w:cs="Arial"/>
        </w:rPr>
        <w:t xml:space="preserve">Wicklow County Council, </w:t>
      </w:r>
      <w:r w:rsidR="00A27683">
        <w:rPr>
          <w:rFonts w:ascii="Calibri" w:eastAsia="Times New Roman" w:hAnsi="Calibri" w:cs="Arial"/>
        </w:rPr>
        <w:t xml:space="preserve">Planning Section, </w:t>
      </w:r>
      <w:r w:rsidRPr="00AD1AEE">
        <w:rPr>
          <w:rFonts w:ascii="Calibri" w:eastAsia="Times New Roman" w:hAnsi="Calibri" w:cs="Arial"/>
        </w:rPr>
        <w:t>Council Buildings</w:t>
      </w:r>
      <w:r w:rsidR="009C5BB1" w:rsidRPr="00AD1AEE">
        <w:rPr>
          <w:rFonts w:ascii="Calibri" w:eastAsia="Times New Roman" w:hAnsi="Calibri" w:cs="Arial"/>
        </w:rPr>
        <w:t xml:space="preserve">, </w:t>
      </w:r>
      <w:r w:rsidR="003731D5" w:rsidRPr="00AD1AEE">
        <w:rPr>
          <w:rFonts w:ascii="Calibri" w:eastAsia="Times New Roman" w:hAnsi="Calibri" w:cs="Arial"/>
        </w:rPr>
        <w:t>Wicklow</w:t>
      </w:r>
      <w:r w:rsidR="005A41E3" w:rsidRPr="00AD1AEE">
        <w:rPr>
          <w:rFonts w:ascii="Calibri" w:eastAsia="Times New Roman" w:hAnsi="Calibri" w:cs="Arial"/>
        </w:rPr>
        <w:t xml:space="preserve"> </w:t>
      </w:r>
      <w:r w:rsidR="000713C1" w:rsidRPr="00AD1AEE">
        <w:rPr>
          <w:rFonts w:ascii="Calibri" w:eastAsia="Times New Roman" w:hAnsi="Calibri" w:cs="Arial"/>
        </w:rPr>
        <w:t>Town</w:t>
      </w:r>
      <w:r w:rsidR="002A7136" w:rsidRPr="00AD1AEE">
        <w:rPr>
          <w:rFonts w:ascii="Calibri" w:eastAsia="Times New Roman" w:hAnsi="Calibri" w:cs="Arial"/>
        </w:rPr>
        <w:t>, Co. Wicklow</w:t>
      </w:r>
      <w:r w:rsidR="000713C1" w:rsidRPr="00AD1AEE">
        <w:rPr>
          <w:rFonts w:ascii="Calibri" w:eastAsia="Times New Roman" w:hAnsi="Calibri" w:cs="Arial"/>
        </w:rPr>
        <w:t xml:space="preserve"> </w:t>
      </w:r>
      <w:r w:rsidR="007F4E05" w:rsidRPr="00AD1AEE">
        <w:rPr>
          <w:rFonts w:ascii="Calibri" w:eastAsia="Times New Roman" w:hAnsi="Calibri" w:cs="Arial"/>
        </w:rPr>
        <w:t xml:space="preserve">during </w:t>
      </w:r>
      <w:r w:rsidR="00A27683">
        <w:rPr>
          <w:rFonts w:ascii="Calibri" w:eastAsia="Times New Roman" w:hAnsi="Calibri" w:cs="Arial"/>
        </w:rPr>
        <w:t>public opening hours</w:t>
      </w:r>
      <w:r w:rsidR="00EE6197">
        <w:rPr>
          <w:rFonts w:ascii="Calibri" w:eastAsia="Times New Roman" w:hAnsi="Calibri" w:cs="Arial"/>
        </w:rPr>
        <w:t xml:space="preserve"> and</w:t>
      </w:r>
      <w:r w:rsidR="005D58EE">
        <w:rPr>
          <w:rFonts w:ascii="Calibri" w:eastAsia="Times New Roman" w:hAnsi="Calibri" w:cs="Arial"/>
        </w:rPr>
        <w:t xml:space="preserve"> </w:t>
      </w:r>
      <w:r w:rsidR="00FF1A9F">
        <w:rPr>
          <w:rFonts w:ascii="Calibri" w:eastAsia="Times New Roman" w:hAnsi="Calibri" w:cs="Arial"/>
        </w:rPr>
        <w:t xml:space="preserve">at </w:t>
      </w:r>
      <w:r w:rsidR="00AD1AEE">
        <w:rPr>
          <w:rFonts w:ascii="Calibri" w:eastAsia="Times New Roman" w:hAnsi="Calibri" w:cs="Arial"/>
        </w:rPr>
        <w:t>Bray</w:t>
      </w:r>
      <w:r w:rsidR="00DF4115" w:rsidRPr="00AD1AEE">
        <w:rPr>
          <w:rFonts w:ascii="Calibri" w:eastAsia="Times New Roman" w:hAnsi="Calibri" w:cs="Arial"/>
        </w:rPr>
        <w:t xml:space="preserve"> </w:t>
      </w:r>
      <w:r w:rsidR="00E607BD" w:rsidRPr="00AD1AEE">
        <w:rPr>
          <w:rFonts w:ascii="Calibri" w:eastAsia="Times New Roman" w:hAnsi="Calibri" w:cs="Arial"/>
        </w:rPr>
        <w:t>Municipal</w:t>
      </w:r>
      <w:r w:rsidR="00EF3FF6" w:rsidRPr="00AD1AEE">
        <w:rPr>
          <w:rFonts w:ascii="Calibri" w:eastAsia="Times New Roman" w:hAnsi="Calibri" w:cs="Arial"/>
        </w:rPr>
        <w:t xml:space="preserve"> </w:t>
      </w:r>
      <w:r w:rsidR="00904DF5" w:rsidRPr="00AD1AEE">
        <w:rPr>
          <w:rFonts w:ascii="Calibri" w:eastAsia="Times New Roman" w:hAnsi="Calibri" w:cs="Arial"/>
        </w:rPr>
        <w:t>District</w:t>
      </w:r>
      <w:r w:rsidR="00EF3FF6" w:rsidRPr="00AD1AEE">
        <w:rPr>
          <w:rFonts w:ascii="Calibri" w:eastAsia="Times New Roman" w:hAnsi="Calibri" w:cs="Arial"/>
        </w:rPr>
        <w:t xml:space="preserve"> Office</w:t>
      </w:r>
      <w:r w:rsidR="00AD1AEE">
        <w:rPr>
          <w:rFonts w:ascii="Calibri" w:eastAsia="Times New Roman" w:hAnsi="Calibri" w:cs="Arial"/>
        </w:rPr>
        <w:t>s</w:t>
      </w:r>
      <w:r w:rsidR="00EF3FF6" w:rsidRPr="00AD1AEE">
        <w:rPr>
          <w:rFonts w:ascii="Calibri" w:eastAsia="Times New Roman" w:hAnsi="Calibri" w:cs="Arial"/>
        </w:rPr>
        <w:t>,</w:t>
      </w:r>
      <w:r w:rsidR="00DF4115" w:rsidRPr="00AD1AEE">
        <w:t xml:space="preserve"> Civic Offices, M</w:t>
      </w:r>
      <w:r w:rsidR="00AD1AEE">
        <w:t>ain Street</w:t>
      </w:r>
      <w:r w:rsidR="00DF4115" w:rsidRPr="00AD1AEE">
        <w:t xml:space="preserve">, </w:t>
      </w:r>
      <w:r w:rsidR="00AD1AEE">
        <w:t>Bray</w:t>
      </w:r>
      <w:r w:rsidR="00DF4115" w:rsidRPr="00AD1AEE">
        <w:t xml:space="preserve">, </w:t>
      </w:r>
      <w:r w:rsidR="00E607BD" w:rsidRPr="00AD1AEE">
        <w:rPr>
          <w:rFonts w:ascii="Calibri" w:eastAsia="Times New Roman" w:hAnsi="Calibri" w:cs="Arial"/>
        </w:rPr>
        <w:t xml:space="preserve">Co. </w:t>
      </w:r>
      <w:r w:rsidR="009C5BB1" w:rsidRPr="00AD1AEE">
        <w:rPr>
          <w:rFonts w:ascii="Calibri" w:eastAsia="Times New Roman" w:hAnsi="Calibri" w:cs="Arial"/>
        </w:rPr>
        <w:t xml:space="preserve">Wicklow, </w:t>
      </w:r>
      <w:r w:rsidR="00EF3FF6" w:rsidRPr="00AD1AEE">
        <w:rPr>
          <w:rFonts w:ascii="Calibri" w:eastAsia="Times New Roman" w:hAnsi="Calibri" w:cs="Arial"/>
        </w:rPr>
        <w:t xml:space="preserve">during opening hours from </w:t>
      </w:r>
      <w:r w:rsidR="007F4E05" w:rsidRPr="00AD1AEE">
        <w:rPr>
          <w:rFonts w:ascii="Calibri" w:eastAsia="Times New Roman" w:hAnsi="Calibri" w:cs="Arial"/>
        </w:rPr>
        <w:t>9</w:t>
      </w:r>
      <w:r w:rsidR="002A7136" w:rsidRPr="00AD1AEE">
        <w:rPr>
          <w:rFonts w:ascii="Calibri" w:eastAsia="Times New Roman" w:hAnsi="Calibri" w:cs="Arial"/>
        </w:rPr>
        <w:t>:</w:t>
      </w:r>
      <w:r w:rsidR="00FF1A9F">
        <w:rPr>
          <w:rFonts w:ascii="Calibri" w:eastAsia="Times New Roman" w:hAnsi="Calibri" w:cs="Arial"/>
        </w:rPr>
        <w:t>00 a.m. to 13</w:t>
      </w:r>
      <w:r w:rsidR="002A7136" w:rsidRPr="00AD1AEE">
        <w:rPr>
          <w:rFonts w:ascii="Calibri" w:eastAsia="Times New Roman" w:hAnsi="Calibri" w:cs="Arial"/>
        </w:rPr>
        <w:t>:</w:t>
      </w:r>
      <w:r w:rsidR="00B877EF">
        <w:rPr>
          <w:rFonts w:ascii="Calibri" w:eastAsia="Times New Roman" w:hAnsi="Calibri" w:cs="Arial"/>
        </w:rPr>
        <w:t>0</w:t>
      </w:r>
      <w:r w:rsidR="007F4E05" w:rsidRPr="00AD1AEE">
        <w:rPr>
          <w:rFonts w:ascii="Calibri" w:eastAsia="Times New Roman" w:hAnsi="Calibri" w:cs="Arial"/>
        </w:rPr>
        <w:t xml:space="preserve">0 p.m. and 2:00pm to 4:00pm </w:t>
      </w:r>
      <w:r w:rsidR="00EF3FF6" w:rsidRPr="00AD1AEE">
        <w:rPr>
          <w:rFonts w:ascii="Calibri" w:eastAsia="Times New Roman" w:hAnsi="Calibri" w:cs="Arial"/>
        </w:rPr>
        <w:t xml:space="preserve">Monday to Friday excluding Bank </w:t>
      </w:r>
      <w:r w:rsidR="00641991">
        <w:rPr>
          <w:rFonts w:ascii="Calibri" w:eastAsia="Times New Roman" w:hAnsi="Calibri" w:cs="Arial"/>
        </w:rPr>
        <w:t xml:space="preserve">Holidays </w:t>
      </w:r>
      <w:r w:rsidR="00FF1A9F">
        <w:rPr>
          <w:rFonts w:ascii="Calibri" w:eastAsia="Times New Roman" w:hAnsi="Calibri" w:cs="Arial"/>
        </w:rPr>
        <w:t xml:space="preserve">and for inspection only at Enniskerry Library during opening hours </w:t>
      </w:r>
      <w:r w:rsidR="00FF1A9F" w:rsidRPr="00AD1AEE">
        <w:rPr>
          <w:rFonts w:ascii="Calibri" w:eastAsia="Times New Roman" w:hAnsi="Calibri" w:cs="Arial"/>
        </w:rPr>
        <w:t xml:space="preserve">for a period </w:t>
      </w:r>
      <w:r w:rsidRPr="00AD1AEE">
        <w:rPr>
          <w:rFonts w:ascii="Calibri" w:eastAsia="Times New Roman" w:hAnsi="Calibri" w:cs="Arial"/>
        </w:rPr>
        <w:t xml:space="preserve">for a period </w:t>
      </w:r>
      <w:r w:rsidRPr="005D58EE">
        <w:rPr>
          <w:rFonts w:ascii="Calibri" w:eastAsia="Times New Roman" w:hAnsi="Calibri" w:cs="Arial"/>
        </w:rPr>
        <w:t>between</w:t>
      </w:r>
      <w:r w:rsidR="00ED0604" w:rsidRPr="00ED0604">
        <w:rPr>
          <w:rFonts w:ascii="Calibri" w:eastAsia="Times New Roman" w:hAnsi="Calibri" w:cs="Arial"/>
        </w:rPr>
        <w:t xml:space="preserve"> </w:t>
      </w:r>
      <w:r w:rsidR="00ED0604">
        <w:rPr>
          <w:rFonts w:ascii="Calibri" w:eastAsia="Times New Roman" w:hAnsi="Calibri" w:cs="Arial"/>
        </w:rPr>
        <w:t>Thursday 23</w:t>
      </w:r>
      <w:r w:rsidR="00ED0604" w:rsidRPr="002303E3">
        <w:rPr>
          <w:rFonts w:ascii="Calibri" w:eastAsia="Times New Roman" w:hAnsi="Calibri" w:cs="Arial"/>
          <w:vertAlign w:val="superscript"/>
        </w:rPr>
        <w:t>rd</w:t>
      </w:r>
      <w:r w:rsidR="00ED0604">
        <w:rPr>
          <w:rFonts w:ascii="Calibri" w:eastAsia="Times New Roman" w:hAnsi="Calibri" w:cs="Arial"/>
        </w:rPr>
        <w:t xml:space="preserve"> June 2022 to Wednesday 27</w:t>
      </w:r>
      <w:r w:rsidR="00ED0604" w:rsidRPr="002303E3">
        <w:rPr>
          <w:rFonts w:ascii="Calibri" w:eastAsia="Times New Roman" w:hAnsi="Calibri" w:cs="Arial"/>
          <w:vertAlign w:val="superscript"/>
        </w:rPr>
        <w:t>th</w:t>
      </w:r>
      <w:r w:rsidR="00ED0604">
        <w:rPr>
          <w:rFonts w:ascii="Calibri" w:eastAsia="Times New Roman" w:hAnsi="Calibri" w:cs="Arial"/>
        </w:rPr>
        <w:t xml:space="preserve"> July 2022</w:t>
      </w:r>
      <w:r w:rsidRPr="005D58EE">
        <w:rPr>
          <w:rFonts w:ascii="Calibri" w:eastAsia="Times New Roman" w:hAnsi="Calibri" w:cs="Arial"/>
        </w:rPr>
        <w:t xml:space="preserve"> </w:t>
      </w:r>
      <w:r w:rsidR="0022008D" w:rsidRPr="005D58EE">
        <w:rPr>
          <w:rFonts w:ascii="Calibri" w:eastAsia="Times New Roman" w:hAnsi="Calibri" w:cs="Arial"/>
        </w:rPr>
        <w:t>.</w:t>
      </w:r>
    </w:p>
    <w:p w:rsidR="001B27A5" w:rsidRDefault="001B27A5" w:rsidP="005D58EE">
      <w:pPr>
        <w:spacing w:after="120" w:line="252" w:lineRule="auto"/>
        <w:jc w:val="both"/>
        <w:textAlignment w:val="baseline"/>
        <w:rPr>
          <w:rStyle w:val="Hyperlink"/>
          <w:rFonts w:ascii="Calibri" w:eastAsia="Times New Roman" w:hAnsi="Calibri" w:cs="Arial"/>
        </w:rPr>
      </w:pPr>
      <w:r w:rsidRPr="00AD1AEE">
        <w:rPr>
          <w:rFonts w:ascii="Calibri" w:eastAsia="Times New Roman" w:hAnsi="Calibri" w:cs="Arial"/>
        </w:rPr>
        <w:t xml:space="preserve">Submissions or observations with respect to the proposed development dealing with the proper planning and sustainable developments of the area in which the developments would be situated may be made in writing to the </w:t>
      </w:r>
      <w:r w:rsidR="00223F04">
        <w:rPr>
          <w:rFonts w:ascii="Calibri" w:eastAsia="Times New Roman" w:hAnsi="Calibri" w:cs="Arial"/>
        </w:rPr>
        <w:t>District Administ</w:t>
      </w:r>
      <w:r w:rsidR="00223F04" w:rsidRPr="00EA0EFE">
        <w:rPr>
          <w:rFonts w:ascii="Calibri" w:eastAsia="Times New Roman" w:hAnsi="Calibri" w:cs="Arial"/>
        </w:rPr>
        <w:t>rator</w:t>
      </w:r>
      <w:r w:rsidRPr="00EA0EFE">
        <w:rPr>
          <w:rFonts w:ascii="Calibri" w:eastAsia="Times New Roman" w:hAnsi="Calibri" w:cs="Arial"/>
        </w:rPr>
        <w:t xml:space="preserve">, </w:t>
      </w:r>
      <w:r w:rsidR="00223F04" w:rsidRPr="00EA0EFE">
        <w:rPr>
          <w:rFonts w:ascii="Calibri" w:eastAsia="Times New Roman" w:hAnsi="Calibri" w:cs="Arial"/>
        </w:rPr>
        <w:t>Municipal District of Bray, Civic Offices, Bray, Co. Wicklow</w:t>
      </w:r>
      <w:r w:rsidRPr="00EA0EFE">
        <w:rPr>
          <w:rFonts w:ascii="Calibri" w:eastAsia="Times New Roman" w:hAnsi="Calibri" w:cs="Arial"/>
        </w:rPr>
        <w:t xml:space="preserve"> on or before</w:t>
      </w:r>
      <w:r w:rsidR="00904DF5" w:rsidRPr="00EA0EFE">
        <w:rPr>
          <w:rFonts w:ascii="Calibri" w:eastAsia="Times New Roman" w:hAnsi="Calibri" w:cs="Arial"/>
        </w:rPr>
        <w:t xml:space="preserve"> </w:t>
      </w:r>
      <w:r w:rsidR="0051685E" w:rsidRPr="00EA0EFE">
        <w:rPr>
          <w:rFonts w:ascii="Calibri" w:eastAsia="Times New Roman" w:hAnsi="Calibri" w:cs="Arial"/>
          <w:b/>
        </w:rPr>
        <w:t>noon</w:t>
      </w:r>
      <w:r w:rsidRPr="00EA0EFE">
        <w:rPr>
          <w:rFonts w:ascii="Calibri" w:eastAsia="Times New Roman" w:hAnsi="Calibri" w:cs="Arial"/>
          <w:b/>
        </w:rPr>
        <w:t xml:space="preserve"> </w:t>
      </w:r>
      <w:r w:rsidR="00ED0604">
        <w:rPr>
          <w:rFonts w:ascii="Calibri" w:eastAsia="Times New Roman" w:hAnsi="Calibri" w:cs="Arial"/>
          <w:b/>
        </w:rPr>
        <w:t>Thursday 11</w:t>
      </w:r>
      <w:r w:rsidR="00ED0604" w:rsidRPr="00ED0604">
        <w:rPr>
          <w:rFonts w:ascii="Calibri" w:eastAsia="Times New Roman" w:hAnsi="Calibri" w:cs="Arial"/>
          <w:b/>
          <w:vertAlign w:val="superscript"/>
        </w:rPr>
        <w:t>th</w:t>
      </w:r>
      <w:r w:rsidR="00ED0604">
        <w:rPr>
          <w:rFonts w:ascii="Calibri" w:eastAsia="Times New Roman" w:hAnsi="Calibri" w:cs="Arial"/>
          <w:b/>
        </w:rPr>
        <w:t xml:space="preserve"> August 2022</w:t>
      </w:r>
      <w:r w:rsidR="00492864" w:rsidRPr="00EA0EFE">
        <w:rPr>
          <w:rFonts w:ascii="Calibri" w:eastAsia="Times New Roman" w:hAnsi="Calibri" w:cs="Arial"/>
          <w:b/>
        </w:rPr>
        <w:t>.</w:t>
      </w:r>
      <w:r w:rsidR="00492864" w:rsidRPr="00AD1AEE">
        <w:rPr>
          <w:rFonts w:ascii="Calibri" w:eastAsia="Times New Roman" w:hAnsi="Calibri" w:cs="Arial"/>
          <w:b/>
        </w:rPr>
        <w:t xml:space="preserve"> </w:t>
      </w:r>
      <w:r w:rsidR="00223F04" w:rsidRPr="00223F04">
        <w:t>Submissions and Observat</w:t>
      </w:r>
      <w:r w:rsidR="00ED0604">
        <w:t>ions should be clearly marked ‘</w:t>
      </w:r>
      <w:proofErr w:type="spellStart"/>
      <w:r w:rsidR="00ED0604" w:rsidRPr="00ED0604">
        <w:rPr>
          <w:b/>
        </w:rPr>
        <w:t>Bogmeadow</w:t>
      </w:r>
      <w:proofErr w:type="spellEnd"/>
      <w:r w:rsidR="00ED0604" w:rsidRPr="00ED0604">
        <w:rPr>
          <w:b/>
        </w:rPr>
        <w:t xml:space="preserve"> Playground</w:t>
      </w:r>
      <w:r w:rsidR="00223F04" w:rsidRPr="00ED0604">
        <w:rPr>
          <w:b/>
        </w:rPr>
        <w:t xml:space="preserve"> – Part 8</w:t>
      </w:r>
      <w:r w:rsidR="00ED0604" w:rsidRPr="00ED0604">
        <w:t>’</w:t>
      </w:r>
      <w:r w:rsidR="00223F04">
        <w:t xml:space="preserve">. </w:t>
      </w:r>
      <w:r w:rsidRPr="00AD1AEE">
        <w:rPr>
          <w:rFonts w:ascii="Calibri" w:eastAsia="Times New Roman" w:hAnsi="Calibri" w:cs="Arial"/>
        </w:rPr>
        <w:t xml:space="preserve">Submissions may also be made by email via the following address: </w:t>
      </w:r>
      <w:hyperlink r:id="rId6" w:history="1">
        <w:r w:rsidR="00223F04" w:rsidRPr="00616FB2">
          <w:rPr>
            <w:rStyle w:val="Hyperlink"/>
            <w:rFonts w:ascii="Calibri" w:eastAsia="Times New Roman" w:hAnsi="Calibri" w:cs="Arial"/>
          </w:rPr>
          <w:t>braymd@wicklowcoco.ie</w:t>
        </w:r>
      </w:hyperlink>
      <w:r w:rsidR="00223F04">
        <w:rPr>
          <w:rStyle w:val="Hyperlink"/>
          <w:rFonts w:ascii="Calibri" w:eastAsia="Times New Roman" w:hAnsi="Calibri" w:cs="Arial"/>
        </w:rPr>
        <w:t xml:space="preserve"> </w:t>
      </w:r>
    </w:p>
    <w:p w:rsidR="00251F86" w:rsidRDefault="001B27A5" w:rsidP="00613E05">
      <w:pPr>
        <w:spacing w:after="120" w:line="252" w:lineRule="auto"/>
        <w:jc w:val="both"/>
        <w:textAlignment w:val="baseline"/>
        <w:rPr>
          <w:rStyle w:val="Hyperlink"/>
          <w:rFonts w:ascii="Calibri" w:eastAsia="Times New Roman" w:hAnsi="Calibri" w:cs="Arial"/>
        </w:rPr>
      </w:pPr>
      <w:r w:rsidRPr="00AD1AEE">
        <w:rPr>
          <w:rFonts w:ascii="Calibri" w:eastAsia="Times New Roman" w:hAnsi="Calibri" w:cs="Arial"/>
        </w:rPr>
        <w:t xml:space="preserve">Further information generally is available by contacting the </w:t>
      </w:r>
      <w:r w:rsidR="00223F04">
        <w:rPr>
          <w:rFonts w:ascii="Calibri" w:eastAsia="Times New Roman" w:hAnsi="Calibri" w:cs="Arial"/>
        </w:rPr>
        <w:t>Municipal District of Bray</w:t>
      </w:r>
      <w:r w:rsidRPr="00AD1AEE">
        <w:rPr>
          <w:rFonts w:ascii="Calibri" w:eastAsia="Times New Roman" w:hAnsi="Calibri" w:cs="Arial"/>
        </w:rPr>
        <w:t xml:space="preserve"> directly on 0</w:t>
      </w:r>
      <w:r w:rsidR="00223F04">
        <w:rPr>
          <w:rFonts w:ascii="Calibri" w:eastAsia="Times New Roman" w:hAnsi="Calibri" w:cs="Arial"/>
        </w:rPr>
        <w:t>1 274 4900</w:t>
      </w:r>
      <w:r w:rsidRPr="00AD1AEE">
        <w:rPr>
          <w:rFonts w:ascii="Calibri" w:eastAsia="Times New Roman" w:hAnsi="Calibri" w:cs="Arial"/>
        </w:rPr>
        <w:t xml:space="preserve">.  Details of the Part 8 process will also be available on </w:t>
      </w:r>
      <w:hyperlink r:id="rId7" w:history="1">
        <w:r w:rsidR="004E7243" w:rsidRPr="00AD1AEE">
          <w:rPr>
            <w:rStyle w:val="Hyperlink"/>
            <w:rFonts w:ascii="Calibri" w:eastAsia="Times New Roman" w:hAnsi="Calibri" w:cs="Arial"/>
          </w:rPr>
          <w:t>www.wicklow.ie</w:t>
        </w:r>
      </w:hyperlink>
    </w:p>
    <w:p w:rsidR="00DF4115" w:rsidRPr="00251F86" w:rsidRDefault="00251F86" w:rsidP="00251F86">
      <w:pPr>
        <w:spacing w:after="120" w:line="252" w:lineRule="auto"/>
        <w:jc w:val="both"/>
        <w:textAlignment w:val="baseline"/>
        <w:rPr>
          <w:rStyle w:val="apple-converted-space"/>
          <w:rFonts w:eastAsia="Times New Roman" w:cstheme="minorHAnsi"/>
          <w:u w:val="single"/>
        </w:rPr>
      </w:pPr>
      <w:r w:rsidRPr="00AD1AEE">
        <w:rPr>
          <w:rStyle w:val="apple-converted-space"/>
          <w:rFonts w:eastAsia="Times New Roman" w:cs="Arial"/>
        </w:rPr>
        <w:t xml:space="preserve">Signed:  </w:t>
      </w:r>
      <w:r w:rsidR="00641991">
        <w:rPr>
          <w:rStyle w:val="Hyperlink"/>
          <w:rFonts w:ascii="Great Vibes" w:eastAsia="Times New Roman" w:hAnsi="Great Vibes" w:cs="Arial"/>
          <w:color w:val="auto"/>
          <w:sz w:val="36"/>
          <w:szCs w:val="36"/>
        </w:rPr>
        <w:t xml:space="preserve">  __________________ </w:t>
      </w:r>
      <w:r w:rsidRPr="00251F86">
        <w:rPr>
          <w:rStyle w:val="Hyperlink"/>
          <w:rFonts w:ascii="Great Vibes" w:eastAsia="Times New Roman" w:hAnsi="Great Vibes" w:cs="Arial"/>
          <w:color w:val="auto"/>
          <w:sz w:val="36"/>
          <w:szCs w:val="36"/>
          <w:u w:val="none"/>
        </w:rPr>
        <w:t xml:space="preserve">                   </w:t>
      </w:r>
      <w:r>
        <w:rPr>
          <w:rStyle w:val="Hyperlink"/>
          <w:rFonts w:eastAsia="Times New Roman" w:cstheme="minorHAnsi"/>
          <w:color w:val="auto"/>
          <w:u w:val="none"/>
        </w:rPr>
        <w:t>E</w:t>
      </w:r>
      <w:r w:rsidRPr="00251F86">
        <w:rPr>
          <w:rStyle w:val="Hyperlink"/>
          <w:rFonts w:eastAsia="Times New Roman" w:cstheme="minorHAnsi"/>
          <w:color w:val="auto"/>
          <w:u w:val="none"/>
        </w:rPr>
        <w:t>rected on:  22</w:t>
      </w:r>
      <w:r w:rsidRPr="00251F86">
        <w:rPr>
          <w:rStyle w:val="Hyperlink"/>
          <w:rFonts w:eastAsia="Times New Roman" w:cstheme="minorHAnsi"/>
          <w:color w:val="auto"/>
          <w:u w:val="none"/>
          <w:vertAlign w:val="superscript"/>
        </w:rPr>
        <w:t>nd</w:t>
      </w:r>
      <w:r w:rsidRPr="00251F86">
        <w:rPr>
          <w:rStyle w:val="Hyperlink"/>
          <w:rFonts w:eastAsia="Times New Roman" w:cstheme="minorHAnsi"/>
          <w:color w:val="auto"/>
          <w:u w:val="none"/>
        </w:rPr>
        <w:t xml:space="preserve"> June 2022</w:t>
      </w:r>
    </w:p>
    <w:sectPr w:rsidR="00DF4115" w:rsidRPr="00251F86" w:rsidSect="00CD3A07">
      <w:pgSz w:w="11906" w:h="16838"/>
      <w:pgMar w:top="709"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eat Vibes">
    <w:altName w:val="Sitka Small"/>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14F2"/>
    <w:multiLevelType w:val="multilevel"/>
    <w:tmpl w:val="8CAAF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9F146A0"/>
    <w:multiLevelType w:val="hybridMultilevel"/>
    <w:tmpl w:val="583EA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51"/>
    <w:rsid w:val="000053B2"/>
    <w:rsid w:val="00022C08"/>
    <w:rsid w:val="000359C8"/>
    <w:rsid w:val="00062FD3"/>
    <w:rsid w:val="000713C1"/>
    <w:rsid w:val="000C0FD2"/>
    <w:rsid w:val="000D74D0"/>
    <w:rsid w:val="00100673"/>
    <w:rsid w:val="001100F8"/>
    <w:rsid w:val="001A3B57"/>
    <w:rsid w:val="001B27A5"/>
    <w:rsid w:val="0022008D"/>
    <w:rsid w:val="00220EA0"/>
    <w:rsid w:val="00223F04"/>
    <w:rsid w:val="00251F86"/>
    <w:rsid w:val="00254DEA"/>
    <w:rsid w:val="002A55F1"/>
    <w:rsid w:val="002A7136"/>
    <w:rsid w:val="002B4C2C"/>
    <w:rsid w:val="002C3058"/>
    <w:rsid w:val="00302DA1"/>
    <w:rsid w:val="00323F6E"/>
    <w:rsid w:val="003361EF"/>
    <w:rsid w:val="003731D5"/>
    <w:rsid w:val="00377DE9"/>
    <w:rsid w:val="00385A37"/>
    <w:rsid w:val="00395021"/>
    <w:rsid w:val="003B2AB0"/>
    <w:rsid w:val="0044355A"/>
    <w:rsid w:val="0044767E"/>
    <w:rsid w:val="00476266"/>
    <w:rsid w:val="00492864"/>
    <w:rsid w:val="004D12EC"/>
    <w:rsid w:val="004E7243"/>
    <w:rsid w:val="0051685E"/>
    <w:rsid w:val="005175C8"/>
    <w:rsid w:val="00525587"/>
    <w:rsid w:val="00533CBC"/>
    <w:rsid w:val="005557E5"/>
    <w:rsid w:val="005A41E3"/>
    <w:rsid w:val="005D2CEC"/>
    <w:rsid w:val="005D58EE"/>
    <w:rsid w:val="005F4434"/>
    <w:rsid w:val="00604B71"/>
    <w:rsid w:val="00613E05"/>
    <w:rsid w:val="006241BD"/>
    <w:rsid w:val="00630578"/>
    <w:rsid w:val="00641991"/>
    <w:rsid w:val="00656986"/>
    <w:rsid w:val="00660358"/>
    <w:rsid w:val="00694A6F"/>
    <w:rsid w:val="006A04A4"/>
    <w:rsid w:val="006F2186"/>
    <w:rsid w:val="006F263A"/>
    <w:rsid w:val="0071772A"/>
    <w:rsid w:val="0074271B"/>
    <w:rsid w:val="007445D9"/>
    <w:rsid w:val="00792691"/>
    <w:rsid w:val="007D7EC9"/>
    <w:rsid w:val="007F0251"/>
    <w:rsid w:val="007F4E05"/>
    <w:rsid w:val="00813AEF"/>
    <w:rsid w:val="00826295"/>
    <w:rsid w:val="0083150A"/>
    <w:rsid w:val="00844EE0"/>
    <w:rsid w:val="00852556"/>
    <w:rsid w:val="008D2481"/>
    <w:rsid w:val="008D35DC"/>
    <w:rsid w:val="008D3611"/>
    <w:rsid w:val="008F455C"/>
    <w:rsid w:val="008F4B56"/>
    <w:rsid w:val="00904DF5"/>
    <w:rsid w:val="00905882"/>
    <w:rsid w:val="009308CB"/>
    <w:rsid w:val="009C5BB1"/>
    <w:rsid w:val="009E323D"/>
    <w:rsid w:val="00A27683"/>
    <w:rsid w:val="00A357F2"/>
    <w:rsid w:val="00A55AB6"/>
    <w:rsid w:val="00AD1AEE"/>
    <w:rsid w:val="00AD5826"/>
    <w:rsid w:val="00AD6AD1"/>
    <w:rsid w:val="00AE69F5"/>
    <w:rsid w:val="00B30462"/>
    <w:rsid w:val="00B34219"/>
    <w:rsid w:val="00B52930"/>
    <w:rsid w:val="00B63203"/>
    <w:rsid w:val="00B877EF"/>
    <w:rsid w:val="00BE1F34"/>
    <w:rsid w:val="00C05EDE"/>
    <w:rsid w:val="00C23599"/>
    <w:rsid w:val="00C27F02"/>
    <w:rsid w:val="00C5030A"/>
    <w:rsid w:val="00C709E9"/>
    <w:rsid w:val="00C70AD7"/>
    <w:rsid w:val="00C93C23"/>
    <w:rsid w:val="00C941ED"/>
    <w:rsid w:val="00CA7B98"/>
    <w:rsid w:val="00CD3A07"/>
    <w:rsid w:val="00CD3FD5"/>
    <w:rsid w:val="00CE6728"/>
    <w:rsid w:val="00CF2997"/>
    <w:rsid w:val="00D2359F"/>
    <w:rsid w:val="00D50D66"/>
    <w:rsid w:val="00D517AE"/>
    <w:rsid w:val="00DB1398"/>
    <w:rsid w:val="00DF4115"/>
    <w:rsid w:val="00E27099"/>
    <w:rsid w:val="00E44050"/>
    <w:rsid w:val="00E607BD"/>
    <w:rsid w:val="00E66560"/>
    <w:rsid w:val="00E66C09"/>
    <w:rsid w:val="00EA0EFE"/>
    <w:rsid w:val="00EC5FFA"/>
    <w:rsid w:val="00ED0604"/>
    <w:rsid w:val="00ED7B21"/>
    <w:rsid w:val="00EE6197"/>
    <w:rsid w:val="00EF3FF6"/>
    <w:rsid w:val="00F2355C"/>
    <w:rsid w:val="00F81F2D"/>
    <w:rsid w:val="00F93008"/>
    <w:rsid w:val="00F940C1"/>
    <w:rsid w:val="00FA5CB4"/>
    <w:rsid w:val="00FC5ABB"/>
    <w:rsid w:val="00FE7896"/>
    <w:rsid w:val="00FF1A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66"/>
    <w:rPr>
      <w:color w:val="0000FF" w:themeColor="hyperlink"/>
      <w:u w:val="single"/>
    </w:rPr>
  </w:style>
  <w:style w:type="character" w:customStyle="1" w:styleId="apple-converted-space">
    <w:name w:val="apple-converted-space"/>
    <w:basedOn w:val="DefaultParagraphFont"/>
    <w:rsid w:val="00C93C23"/>
  </w:style>
  <w:style w:type="character" w:styleId="Emphasis">
    <w:name w:val="Emphasis"/>
    <w:basedOn w:val="DefaultParagraphFont"/>
    <w:uiPriority w:val="20"/>
    <w:qFormat/>
    <w:rsid w:val="00C93C23"/>
    <w:rPr>
      <w:i/>
      <w:iCs/>
    </w:rPr>
  </w:style>
  <w:style w:type="paragraph" w:styleId="ListParagraph">
    <w:name w:val="List Paragraph"/>
    <w:basedOn w:val="Normal"/>
    <w:uiPriority w:val="34"/>
    <w:qFormat/>
    <w:rsid w:val="0071772A"/>
    <w:pPr>
      <w:ind w:left="720"/>
      <w:contextualSpacing/>
    </w:pPr>
  </w:style>
  <w:style w:type="paragraph" w:styleId="BalloonText">
    <w:name w:val="Balloon Text"/>
    <w:basedOn w:val="Normal"/>
    <w:link w:val="BalloonTextChar"/>
    <w:uiPriority w:val="99"/>
    <w:semiHidden/>
    <w:unhideWhenUsed/>
    <w:rsid w:val="0081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66"/>
    <w:rPr>
      <w:color w:val="0000FF" w:themeColor="hyperlink"/>
      <w:u w:val="single"/>
    </w:rPr>
  </w:style>
  <w:style w:type="character" w:customStyle="1" w:styleId="apple-converted-space">
    <w:name w:val="apple-converted-space"/>
    <w:basedOn w:val="DefaultParagraphFont"/>
    <w:rsid w:val="00C93C23"/>
  </w:style>
  <w:style w:type="character" w:styleId="Emphasis">
    <w:name w:val="Emphasis"/>
    <w:basedOn w:val="DefaultParagraphFont"/>
    <w:uiPriority w:val="20"/>
    <w:qFormat/>
    <w:rsid w:val="00C93C23"/>
    <w:rPr>
      <w:i/>
      <w:iCs/>
    </w:rPr>
  </w:style>
  <w:style w:type="paragraph" w:styleId="ListParagraph">
    <w:name w:val="List Paragraph"/>
    <w:basedOn w:val="Normal"/>
    <w:uiPriority w:val="34"/>
    <w:qFormat/>
    <w:rsid w:val="0071772A"/>
    <w:pPr>
      <w:ind w:left="720"/>
      <w:contextualSpacing/>
    </w:pPr>
  </w:style>
  <w:style w:type="paragraph" w:styleId="BalloonText">
    <w:name w:val="Balloon Text"/>
    <w:basedOn w:val="Normal"/>
    <w:link w:val="BalloonTextChar"/>
    <w:uiPriority w:val="99"/>
    <w:semiHidden/>
    <w:unhideWhenUsed/>
    <w:rsid w:val="0081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7779">
      <w:bodyDiv w:val="1"/>
      <w:marLeft w:val="0"/>
      <w:marRight w:val="0"/>
      <w:marTop w:val="0"/>
      <w:marBottom w:val="0"/>
      <w:divBdr>
        <w:top w:val="none" w:sz="0" w:space="0" w:color="auto"/>
        <w:left w:val="none" w:sz="0" w:space="0" w:color="auto"/>
        <w:bottom w:val="none" w:sz="0" w:space="0" w:color="auto"/>
        <w:right w:val="none" w:sz="0" w:space="0" w:color="auto"/>
      </w:divBdr>
    </w:div>
    <w:div w:id="611402526">
      <w:bodyDiv w:val="1"/>
      <w:marLeft w:val="0"/>
      <w:marRight w:val="0"/>
      <w:marTop w:val="0"/>
      <w:marBottom w:val="0"/>
      <w:divBdr>
        <w:top w:val="none" w:sz="0" w:space="0" w:color="auto"/>
        <w:left w:val="none" w:sz="0" w:space="0" w:color="auto"/>
        <w:bottom w:val="none" w:sz="0" w:space="0" w:color="auto"/>
        <w:right w:val="none" w:sz="0" w:space="0" w:color="auto"/>
      </w:divBdr>
    </w:div>
    <w:div w:id="7022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icklow.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ymd@wicklowcoco.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mbarrett</dc:creator>
  <cp:lastModifiedBy>Linda Healy</cp:lastModifiedBy>
  <cp:revision>2</cp:revision>
  <cp:lastPrinted>2020-10-20T15:45:00Z</cp:lastPrinted>
  <dcterms:created xsi:type="dcterms:W3CDTF">2022-06-22T16:13:00Z</dcterms:created>
  <dcterms:modified xsi:type="dcterms:W3CDTF">2022-06-22T16:13:00Z</dcterms:modified>
</cp:coreProperties>
</file>